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71" w:rsidRPr="00AA2C71" w:rsidRDefault="00AA2C71" w:rsidP="00AA2C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C71">
        <w:rPr>
          <w:rFonts w:ascii="Times New Roman" w:hAnsi="Times New Roman" w:cs="Times New Roman"/>
          <w:b/>
          <w:sz w:val="28"/>
          <w:szCs w:val="28"/>
        </w:rPr>
        <w:t>Основная и дополнительная литература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spacing w:val="1"/>
          <w:sz w:val="28"/>
          <w:szCs w:val="28"/>
        </w:rPr>
        <w:t>Конституция Республики Казахстан.</w:t>
      </w:r>
      <w:r w:rsidRPr="00AA2C71">
        <w:rPr>
          <w:rFonts w:ascii="Times New Roman" w:hAnsi="Times New Roman" w:cs="Times New Roman"/>
          <w:sz w:val="28"/>
          <w:szCs w:val="28"/>
        </w:rPr>
        <w:t xml:space="preserve"> (Принята на референдуме 30 августа 1995 года. Вступила в силу 5 сентября.) с изменениями и дополнениями. Изд. </w:t>
      </w:r>
      <w:r w:rsidRPr="00AA2C71">
        <w:rPr>
          <w:rFonts w:ascii="Times New Roman" w:hAnsi="Times New Roman" w:cs="Times New Roman"/>
          <w:spacing w:val="1"/>
          <w:sz w:val="28"/>
          <w:szCs w:val="28"/>
        </w:rPr>
        <w:t xml:space="preserve">Алматы. </w:t>
      </w:r>
      <w:proofErr w:type="spellStart"/>
      <w:r w:rsidRPr="00AA2C71">
        <w:rPr>
          <w:rFonts w:ascii="Times New Roman" w:hAnsi="Times New Roman" w:cs="Times New Roman"/>
          <w:spacing w:val="1"/>
          <w:sz w:val="28"/>
          <w:szCs w:val="28"/>
        </w:rPr>
        <w:t>Бико</w:t>
      </w:r>
      <w:proofErr w:type="spellEnd"/>
      <w:r w:rsidRPr="00AA2C71">
        <w:rPr>
          <w:rFonts w:ascii="Times New Roman" w:hAnsi="Times New Roman" w:cs="Times New Roman"/>
          <w:spacing w:val="1"/>
          <w:sz w:val="28"/>
          <w:szCs w:val="28"/>
        </w:rPr>
        <w:t>. 30с.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Гражданский кодекс Республики Казахстан (общая и особенная части).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Парламенте Республики Казахстан. О Президенте Республики Казахстан.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>О Правительстве Республики Казахстан. Астана. Сервис, 2011г.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>О местном государственном управлении в Республике Казахстан</w:t>
      </w: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положении в стране и об основных направлениях внутренней и внешней политики (на соответствующий год). </w:t>
      </w: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>Ежегодное Послание Президента республики народу Казахстана. О республиканском бюджете (на соответствующий год).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>Кодекс Республики Казахстан «О налогах и других обязательных платежах в бюджет» (Налоговый кодекс). По состоянию на 1.01.2014г.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приватизации.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>О земле.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 xml:space="preserve">О недрах и недропользовании.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государственных закупках.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 xml:space="preserve">Об иностранных инвестициях.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>О лицензировании.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 xml:space="preserve">О государственной регистрации юридических лиц.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естественных монополиях.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хозяйственных товариществах.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 акционерных обществах.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рынке ценных бумаг.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вексельном обращении.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>Об инвестиционных фондах.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 xml:space="preserve">О государственной поддержке малого предпринимательства.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 индивидуальном предпринимательстве.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>Об амнистии граждан в связи с легализацией ими денег.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государственном предприятии.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>О Национальном банке Республики Казахстан.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банках и банковской деятельности.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>О производственном кооперативе.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некоммерческих организациях.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специальных экономических зонах.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>О банкротстве.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>Об аудиторской деятельности.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прожиточном минимуме.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пенсионном обеспечении в РК.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>О государственной адресной социальной помощи.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 xml:space="preserve">О социальной защищенности инвалидов в Республике Казахстан.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О государственном социальном пособии.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 xml:space="preserve">Указ Президента РК «О мерах по дальнейшему совершенствованию системы государственного управления в </w:t>
      </w: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>РК», 20.08.20</w:t>
      </w:r>
      <w:r w:rsidR="00BF2AAF">
        <w:rPr>
          <w:rFonts w:ascii="Times New Roman" w:hAnsi="Times New Roman" w:cs="Times New Roman"/>
          <w:color w:val="000000"/>
          <w:spacing w:val="1"/>
          <w:sz w:val="28"/>
          <w:szCs w:val="28"/>
        </w:rPr>
        <w:t>18</w:t>
      </w: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 xml:space="preserve">Об образовании.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науке.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страховой деятельности.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валютном регулировании. 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>Таможенный кодекс РК.</w:t>
      </w:r>
    </w:p>
    <w:p w:rsidR="00AA2C71" w:rsidRPr="00AA2C71" w:rsidRDefault="00AA2C71" w:rsidP="00AA2C7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C71">
        <w:rPr>
          <w:rFonts w:ascii="Times New Roman" w:hAnsi="Times New Roman" w:cs="Times New Roman"/>
          <w:color w:val="000000"/>
          <w:sz w:val="28"/>
          <w:szCs w:val="28"/>
        </w:rPr>
        <w:t>Положение о Министерстве финансов Республики Казахстан.</w:t>
      </w:r>
    </w:p>
    <w:p w:rsidR="00904708" w:rsidRPr="00AA2C71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FF5" w:rsidRPr="009E4FF5" w:rsidRDefault="009E4FF5" w:rsidP="009E4F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4FF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государственном аудите и финансовом контроле</w:t>
      </w:r>
    </w:p>
    <w:p w:rsidR="009E4FF5" w:rsidRPr="009E4FF5" w:rsidRDefault="009E4FF5" w:rsidP="009E4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FF5">
        <w:rPr>
          <w:rFonts w:ascii="Times New Roman" w:eastAsia="Times New Roman" w:hAnsi="Times New Roman" w:cs="Times New Roman"/>
          <w:sz w:val="28"/>
          <w:szCs w:val="28"/>
        </w:rPr>
        <w:t>Закон Республики Казахстан от 12 ноября 2015 года № 392-V ЗРК.</w:t>
      </w:r>
    </w:p>
    <w:p w:rsidR="00904708" w:rsidRPr="009E4FF5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4708" w:rsidRDefault="00904708" w:rsidP="00904708">
      <w:pPr>
        <w:widowControl w:val="0"/>
        <w:tabs>
          <w:tab w:val="left" w:pos="851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016D" w:rsidRDefault="009E4FF5"/>
    <w:sectPr w:rsidR="001C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2DA7"/>
    <w:multiLevelType w:val="multilevel"/>
    <w:tmpl w:val="2998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C11B9B"/>
    <w:multiLevelType w:val="hybridMultilevel"/>
    <w:tmpl w:val="A0FC8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3A"/>
    <w:rsid w:val="00163ED7"/>
    <w:rsid w:val="001B2D6A"/>
    <w:rsid w:val="00904708"/>
    <w:rsid w:val="009E4FF5"/>
    <w:rsid w:val="00AA2C71"/>
    <w:rsid w:val="00BF2AAF"/>
    <w:rsid w:val="00E908E9"/>
    <w:rsid w:val="00FC55AA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78E9"/>
  <w15:chartTrackingRefBased/>
  <w15:docId w15:val="{EC02C343-71A0-432F-8A53-EF55DAC9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0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E4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7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4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Сырлыбаева Назгуль</dc:creator>
  <cp:keywords/>
  <dc:description/>
  <cp:lastModifiedBy>user</cp:lastModifiedBy>
  <cp:revision>7</cp:revision>
  <dcterms:created xsi:type="dcterms:W3CDTF">2018-11-08T08:47:00Z</dcterms:created>
  <dcterms:modified xsi:type="dcterms:W3CDTF">2020-03-26T16:40:00Z</dcterms:modified>
</cp:coreProperties>
</file>